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67" w:rsidRDefault="00065167" w:rsidP="005E700D">
      <w:pPr>
        <w:shd w:val="clear" w:color="auto" w:fill="F4F4F4"/>
        <w:spacing w:before="100" w:beforeAutospacing="1" w:line="240" w:lineRule="auto"/>
        <w:ind w:left="0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Stourport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r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Camera Club is committed to the we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lfare and safety of all members, both full and student, of our Club as well as</w:t>
      </w:r>
      <w:r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users of our services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. We aim to foster and 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atmosphere where</w:t>
      </w:r>
      <w:r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everyone feels secure, valued, listened to and taken seriously.</w:t>
      </w:r>
    </w:p>
    <w:p w:rsidR="00065167" w:rsidRPr="00FD6744" w:rsidRDefault="00065167" w:rsidP="005E700D">
      <w:pPr>
        <w:shd w:val="clear" w:color="auto" w:fill="F4F4F4"/>
        <w:spacing w:before="100" w:beforeAutospacing="1" w:line="240" w:lineRule="auto"/>
        <w:ind w:left="0"/>
        <w:jc w:val="left"/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en-GB"/>
        </w:rPr>
      </w:pPr>
      <w:r w:rsidRPr="00FD6744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en-GB"/>
        </w:rPr>
        <w:t>Definitions:</w:t>
      </w:r>
    </w:p>
    <w:p w:rsidR="00065167" w:rsidRDefault="00065167" w:rsidP="005E700D">
      <w:pPr>
        <w:shd w:val="clear" w:color="auto" w:fill="F4F4F4"/>
        <w:spacing w:before="100" w:beforeAutospacing="1" w:line="240" w:lineRule="auto"/>
        <w:ind w:left="0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065167">
        <w:rPr>
          <w:rFonts w:ascii="Arial" w:eastAsia="Times New Roman" w:hAnsi="Arial" w:cs="Arial"/>
          <w:b/>
          <w:color w:val="333333"/>
          <w:sz w:val="21"/>
          <w:szCs w:val="21"/>
          <w:lang w:eastAsia="en-GB"/>
        </w:rPr>
        <w:t>Child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– person under the age of 18.</w:t>
      </w:r>
    </w:p>
    <w:p w:rsidR="00065167" w:rsidRDefault="00065167" w:rsidP="005E700D">
      <w:pPr>
        <w:shd w:val="clear" w:color="auto" w:fill="F4F4F4"/>
        <w:spacing w:before="100" w:beforeAutospacing="1" w:line="240" w:lineRule="auto"/>
        <w:ind w:left="0"/>
        <w:jc w:val="left"/>
        <w:rPr>
          <w:rStyle w:val="ilfuvd"/>
          <w:rFonts w:ascii="Arial" w:hAnsi="Arial" w:cs="Arial"/>
          <w:color w:val="222222"/>
        </w:rPr>
      </w:pPr>
      <w:r w:rsidRPr="00065167">
        <w:rPr>
          <w:rFonts w:ascii="Arial" w:eastAsia="Times New Roman" w:hAnsi="Arial" w:cs="Arial"/>
          <w:b/>
          <w:color w:val="333333"/>
          <w:sz w:val="21"/>
          <w:szCs w:val="21"/>
          <w:lang w:eastAsia="en-GB"/>
        </w:rPr>
        <w:t>Vulnerable Adult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– </w:t>
      </w:r>
      <w:r>
        <w:rPr>
          <w:rStyle w:val="ilfuvd"/>
          <w:rFonts w:ascii="Arial" w:hAnsi="Arial" w:cs="Arial"/>
          <w:color w:val="222222"/>
        </w:rPr>
        <w:t>a person over the age of 18</w:t>
      </w:r>
      <w:r>
        <w:rPr>
          <w:rStyle w:val="ilfuvd"/>
          <w:rFonts w:ascii="Arial" w:hAnsi="Arial" w:cs="Arial"/>
          <w:color w:val="222222"/>
        </w:rPr>
        <w:t xml:space="preserve"> who is or may be for any reason unable to take care of him or herself, or unable to protect him or herself against significant harm or exploitation.</w:t>
      </w:r>
      <w:r>
        <w:rPr>
          <w:rStyle w:val="ilfuvd"/>
          <w:rFonts w:ascii="Arial" w:hAnsi="Arial" w:cs="Arial"/>
          <w:color w:val="222222"/>
        </w:rPr>
        <w:t xml:space="preserve"> (NHS definitions)</w:t>
      </w:r>
    </w:p>
    <w:p w:rsidR="00065167" w:rsidRDefault="00065167" w:rsidP="005E700D">
      <w:pPr>
        <w:shd w:val="clear" w:color="auto" w:fill="F4F4F4"/>
        <w:spacing w:before="100" w:beforeAutospacing="1" w:line="240" w:lineRule="auto"/>
        <w:ind w:left="0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065167">
        <w:rPr>
          <w:rStyle w:val="ilfuvd"/>
          <w:rFonts w:ascii="Arial" w:hAnsi="Arial" w:cs="Arial"/>
          <w:b/>
          <w:color w:val="222222"/>
        </w:rPr>
        <w:t>Abuse</w:t>
      </w:r>
      <w:r>
        <w:rPr>
          <w:rStyle w:val="ilfuvd"/>
          <w:rFonts w:ascii="Arial" w:hAnsi="Arial" w:cs="Arial"/>
          <w:color w:val="222222"/>
        </w:rPr>
        <w:t xml:space="preserve"> – may </w:t>
      </w:r>
      <w:r w:rsidRPr="00065167">
        <w:rPr>
          <w:rStyle w:val="ilfuvd"/>
          <w:rFonts w:ascii="Arial" w:hAnsi="Arial" w:cs="Arial"/>
          <w:color w:val="222222"/>
        </w:rPr>
        <w:t xml:space="preserve">take the form of </w:t>
      </w:r>
      <w:r w:rsidRPr="00065167">
        <w:rPr>
          <w:rStyle w:val="ilfuvd"/>
          <w:rFonts w:ascii="Arial" w:hAnsi="Arial" w:cs="Arial"/>
          <w:bCs/>
          <w:color w:val="222222"/>
        </w:rPr>
        <w:t>physical abuse</w:t>
      </w:r>
      <w:r w:rsidRPr="00065167">
        <w:rPr>
          <w:rStyle w:val="ilfuvd"/>
          <w:rFonts w:ascii="Arial" w:hAnsi="Arial" w:cs="Arial"/>
          <w:color w:val="222222"/>
        </w:rPr>
        <w:t xml:space="preserve">; </w:t>
      </w:r>
      <w:r w:rsidRPr="00065167">
        <w:rPr>
          <w:rStyle w:val="ilfuvd"/>
          <w:rFonts w:ascii="Arial" w:hAnsi="Arial" w:cs="Arial"/>
          <w:bCs/>
          <w:color w:val="222222"/>
        </w:rPr>
        <w:t>sexual abuse</w:t>
      </w:r>
      <w:r w:rsidRPr="00065167">
        <w:rPr>
          <w:rStyle w:val="ilfuvd"/>
          <w:rFonts w:ascii="Arial" w:hAnsi="Arial" w:cs="Arial"/>
          <w:color w:val="222222"/>
        </w:rPr>
        <w:t xml:space="preserve">; emotional and </w:t>
      </w:r>
      <w:r w:rsidRPr="00065167">
        <w:rPr>
          <w:rStyle w:val="ilfuvd"/>
          <w:rFonts w:ascii="Arial" w:hAnsi="Arial" w:cs="Arial"/>
          <w:bCs/>
          <w:color w:val="222222"/>
        </w:rPr>
        <w:t>psychological abuse</w:t>
      </w:r>
      <w:r w:rsidRPr="00065167">
        <w:rPr>
          <w:rStyle w:val="ilfuvd"/>
          <w:rFonts w:ascii="Arial" w:hAnsi="Arial" w:cs="Arial"/>
          <w:color w:val="222222"/>
        </w:rPr>
        <w:t xml:space="preserve">; and </w:t>
      </w:r>
      <w:r w:rsidRPr="00065167">
        <w:rPr>
          <w:rStyle w:val="ilfuvd"/>
          <w:rFonts w:ascii="Arial" w:hAnsi="Arial" w:cs="Arial"/>
          <w:bCs/>
          <w:color w:val="222222"/>
        </w:rPr>
        <w:t>neglect</w:t>
      </w:r>
      <w:r w:rsidRPr="00065167">
        <w:rPr>
          <w:rStyle w:val="ilfuvd"/>
          <w:rFonts w:ascii="Arial" w:hAnsi="Arial" w:cs="Arial"/>
          <w:color w:val="222222"/>
        </w:rPr>
        <w:t>.</w:t>
      </w:r>
      <w:r w:rsidRPr="00065167">
        <w:rPr>
          <w:rStyle w:val="ilfuvd"/>
          <w:rFonts w:ascii="Arial" w:hAnsi="Arial" w:cs="Arial"/>
          <w:color w:val="222222"/>
        </w:rPr>
        <w:t xml:space="preserve"> (WHO definitions)</w:t>
      </w:r>
    </w:p>
    <w:p w:rsidR="00065167" w:rsidRDefault="00065167" w:rsidP="005E700D">
      <w:pPr>
        <w:shd w:val="clear" w:color="auto" w:fill="F4F4F4"/>
        <w:spacing w:before="100" w:beforeAutospacing="1" w:line="240" w:lineRule="auto"/>
        <w:ind w:left="0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Style w:val="ilfuvd"/>
          <w:rFonts w:ascii="Arial" w:hAnsi="Arial" w:cs="Arial"/>
          <w:b/>
          <w:bCs/>
          <w:color w:val="222222"/>
        </w:rPr>
        <w:t>Appropriate A</w:t>
      </w:r>
      <w:r w:rsidRPr="00065167">
        <w:rPr>
          <w:rStyle w:val="ilfuvd"/>
          <w:rFonts w:ascii="Arial" w:hAnsi="Arial" w:cs="Arial"/>
          <w:b/>
          <w:bCs/>
          <w:color w:val="222222"/>
        </w:rPr>
        <w:t>dult</w:t>
      </w:r>
      <w:r>
        <w:rPr>
          <w:rStyle w:val="ilfuvd"/>
          <w:rFonts w:ascii="Arial" w:hAnsi="Arial" w:cs="Arial"/>
          <w:color w:val="222222"/>
        </w:rPr>
        <w:t xml:space="preserve"> </w:t>
      </w:r>
      <w:r>
        <w:rPr>
          <w:rStyle w:val="ilfuvd"/>
          <w:rFonts w:ascii="Arial" w:hAnsi="Arial" w:cs="Arial"/>
          <w:color w:val="222222"/>
        </w:rPr>
        <w:t xml:space="preserve">- </w:t>
      </w:r>
      <w:r>
        <w:rPr>
          <w:rStyle w:val="ilfuvd"/>
          <w:rFonts w:ascii="Arial" w:hAnsi="Arial" w:cs="Arial"/>
          <w:color w:val="222222"/>
        </w:rPr>
        <w:t xml:space="preserve">a parent, guardian or social worker; or if no person matching this is available, any </w:t>
      </w:r>
      <w:r w:rsidRPr="00065167">
        <w:rPr>
          <w:rStyle w:val="ilfuvd"/>
          <w:rFonts w:ascii="Arial" w:hAnsi="Arial" w:cs="Arial"/>
          <w:bCs/>
          <w:color w:val="222222"/>
        </w:rPr>
        <w:t>responsible</w:t>
      </w:r>
      <w:r>
        <w:rPr>
          <w:rStyle w:val="ilfuvd"/>
          <w:rFonts w:ascii="Arial" w:hAnsi="Arial" w:cs="Arial"/>
          <w:color w:val="222222"/>
        </w:rPr>
        <w:t xml:space="preserve"> person over 18. </w:t>
      </w:r>
      <w:r>
        <w:rPr>
          <w:rStyle w:val="ilfuvd"/>
          <w:rFonts w:ascii="Arial" w:hAnsi="Arial" w:cs="Arial"/>
          <w:color w:val="222222"/>
        </w:rPr>
        <w:t>(PACE 1984)</w:t>
      </w:r>
    </w:p>
    <w:p w:rsidR="005E700D" w:rsidRPr="005E700D" w:rsidRDefault="005E700D" w:rsidP="005E700D">
      <w:pPr>
        <w:shd w:val="clear" w:color="auto" w:fill="F4F4F4"/>
        <w:spacing w:before="100" w:beforeAutospacing="1" w:line="240" w:lineRule="auto"/>
        <w:ind w:left="0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E700D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en-GB"/>
        </w:rPr>
        <w:t>Designated Person/s</w:t>
      </w:r>
      <w:r w:rsidR="00FD6744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en-GB"/>
        </w:rPr>
        <w:t>:</w:t>
      </w:r>
    </w:p>
    <w:p w:rsidR="00FD6744" w:rsidRDefault="005E700D" w:rsidP="005E700D">
      <w:pPr>
        <w:shd w:val="clear" w:color="auto" w:fill="F4F4F4"/>
        <w:spacing w:before="100" w:beforeAutospacing="1" w:line="240" w:lineRule="auto"/>
        <w:ind w:left="0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The Designated Person</w:t>
      </w:r>
      <w:r w:rsidR="00065167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 for Child Protection are</w:t>
      </w:r>
      <w:r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the Chairman</w:t>
      </w:r>
      <w:r w:rsidR="00065167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and officers of the club.</w:t>
      </w:r>
    </w:p>
    <w:p w:rsidR="00FD6744" w:rsidRPr="005E700D" w:rsidRDefault="00FD6744" w:rsidP="005E700D">
      <w:pPr>
        <w:shd w:val="clear" w:color="auto" w:fill="F4F4F4"/>
        <w:spacing w:before="100" w:beforeAutospacing="1" w:line="240" w:lineRule="auto"/>
        <w:ind w:left="0"/>
        <w:jc w:val="left"/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en-GB"/>
        </w:rPr>
      </w:pPr>
      <w:r w:rsidRPr="00FD6744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en-GB"/>
        </w:rPr>
        <w:t>Role of the Designated Person/s</w:t>
      </w:r>
      <w:r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en-GB"/>
        </w:rPr>
        <w:t>:</w:t>
      </w:r>
    </w:p>
    <w:p w:rsidR="005E700D" w:rsidRPr="005E700D" w:rsidRDefault="00065167" w:rsidP="005E700D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E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nsure that </w:t>
      </w:r>
      <w:r w:rsidR="00FD6744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all members are aware of the CVPP of the club.</w:t>
      </w:r>
    </w:p>
    <w:p w:rsidR="005E700D" w:rsidRPr="005E700D" w:rsidRDefault="00065167" w:rsidP="005E700D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D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ecide whether to ta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ke further action about any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concerns 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brought to their attention 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e.g. 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make referral 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to 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Social Services or the police.</w:t>
      </w:r>
    </w:p>
    <w:p w:rsidR="005E700D" w:rsidRPr="005E700D" w:rsidRDefault="00FD6744" w:rsidP="005E700D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Where necessary liaise with Social Services</w:t>
      </w:r>
      <w:r w:rsidR="00065167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or Police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over suspected cases of child abuse;</w:t>
      </w:r>
    </w:p>
    <w:p w:rsidR="005E700D" w:rsidRPr="005E700D" w:rsidRDefault="00065167" w:rsidP="005E700D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E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nsure that accurate records relating to individual children are kept in a secure place;</w:t>
      </w:r>
    </w:p>
    <w:p w:rsidR="005E700D" w:rsidRPr="005E700D" w:rsidRDefault="005E700D" w:rsidP="005E700D">
      <w:pPr>
        <w:shd w:val="clear" w:color="auto" w:fill="F4F4F4"/>
        <w:spacing w:before="100" w:beforeAutospacing="1" w:line="240" w:lineRule="auto"/>
        <w:ind w:left="0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E700D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en-GB"/>
        </w:rPr>
        <w:t>Procedures</w:t>
      </w:r>
      <w:r w:rsidR="00FD6744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en-GB"/>
        </w:rPr>
        <w:t xml:space="preserve"> to be followed by members with concerns:</w:t>
      </w:r>
    </w:p>
    <w:p w:rsidR="005E700D" w:rsidRPr="005E700D" w:rsidRDefault="004A0543" w:rsidP="005E700D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Any person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concerned about a child or young person 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within the club </w:t>
      </w:r>
      <w:r w:rsidR="004534A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must inform a designated person 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immediately.</w:t>
      </w:r>
    </w:p>
    <w:p w:rsidR="005E700D" w:rsidRPr="005E700D" w:rsidRDefault="004A0543" w:rsidP="005E700D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he </w:t>
      </w:r>
      <w:r w:rsidR="004534A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designated person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member must record information regardi</w:t>
      </w:r>
      <w:r w:rsidR="004534A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ng the concerns immediately upon receipt</w:t>
      </w:r>
      <w:r w:rsidR="00FD6744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. The record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must be a 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u w:val="single"/>
          <w:lang w:eastAsia="en-GB"/>
        </w:rPr>
        <w:t>clear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, 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u w:val="single"/>
          <w:lang w:eastAsia="en-GB"/>
        </w:rPr>
        <w:t>precise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, 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u w:val="single"/>
          <w:lang w:eastAsia="en-GB"/>
        </w:rPr>
        <w:t xml:space="preserve">factual 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account of the observations.</w:t>
      </w:r>
    </w:p>
    <w:p w:rsidR="005E700D" w:rsidRPr="005E700D" w:rsidRDefault="004534A6" w:rsidP="005E700D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he Designated Person will 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discuss the matter with the club committee within 24 hours, and </w:t>
      </w:r>
      <w:r w:rsidR="0088412C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the committee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may decide to seek advice from outside agencies or 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refer the concerns t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o the Social Services and or Police.</w:t>
      </w:r>
    </w:p>
    <w:p w:rsidR="005E700D" w:rsidRPr="005E700D" w:rsidRDefault="004534A6" w:rsidP="005E700D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articular attention will be paid to the welfare of any child who has been identified as at risk, or who has been placed on the Child Protection Register.</w:t>
      </w:r>
    </w:p>
    <w:p w:rsidR="005E700D" w:rsidRPr="005E700D" w:rsidRDefault="005E700D" w:rsidP="005E700D">
      <w:pPr>
        <w:shd w:val="clear" w:color="auto" w:fill="F4F4F4"/>
        <w:spacing w:before="100" w:beforeAutospacing="1" w:line="240" w:lineRule="auto"/>
        <w:ind w:left="0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E700D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en-GB"/>
        </w:rPr>
        <w:t>When to be concerned</w:t>
      </w:r>
      <w:r w:rsidR="0088412C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en-GB"/>
        </w:rPr>
        <w:t>:</w:t>
      </w:r>
    </w:p>
    <w:p w:rsidR="005E700D" w:rsidRPr="005E700D" w:rsidRDefault="005E700D" w:rsidP="005E700D">
      <w:pPr>
        <w:shd w:val="clear" w:color="auto" w:fill="F4F4F4"/>
        <w:spacing w:before="100" w:beforeAutospacing="1" w:line="240" w:lineRule="auto"/>
        <w:ind w:left="0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 member or volunteer should be concerned if a child –</w:t>
      </w:r>
    </w:p>
    <w:p w:rsidR="005E700D" w:rsidRPr="005E700D" w:rsidRDefault="004534A6" w:rsidP="005E700D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R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egularly has unexplained injuries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or; frequently has injuries even when reasonable explanations are given; or offers conflicting or vague explanations for injuries.</w:t>
      </w:r>
    </w:p>
    <w:p w:rsidR="005E700D" w:rsidRPr="005E700D" w:rsidRDefault="004534A6" w:rsidP="005E700D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F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requently has injuries, even when apparently reasonable explanations are given;</w:t>
      </w:r>
    </w:p>
    <w:p w:rsidR="005E700D" w:rsidRPr="005E700D" w:rsidRDefault="004534A6" w:rsidP="005E700D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E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xhibits significant changes in behaviour, performance or attitude;</w:t>
      </w:r>
    </w:p>
    <w:p w:rsidR="005E700D" w:rsidRDefault="0088412C" w:rsidP="005E700D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D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iscloses an experience in which he or she may have been significantly harmed.</w:t>
      </w:r>
    </w:p>
    <w:p w:rsidR="004534A6" w:rsidRDefault="004534A6" w:rsidP="004534A6">
      <w:pPr>
        <w:shd w:val="clear" w:color="auto" w:fill="F4F4F4"/>
        <w:spacing w:before="100" w:beforeAutospacing="1" w:after="100" w:afterAutospacing="1" w:line="240" w:lineRule="auto"/>
        <w:ind w:left="0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lastRenderedPageBreak/>
        <w:t>Further more detailed guidance can be found at:</w:t>
      </w:r>
    </w:p>
    <w:p w:rsidR="004534A6" w:rsidRPr="005E700D" w:rsidRDefault="004534A6" w:rsidP="004534A6">
      <w:pPr>
        <w:shd w:val="clear" w:color="auto" w:fill="F4F4F4"/>
        <w:spacing w:before="100" w:beforeAutospacing="1" w:after="100" w:afterAutospacing="1" w:line="240" w:lineRule="auto"/>
        <w:ind w:left="0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4534A6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https://www.nspcc.org.uk/preventing-abuse/signs-symptoms-effects/</w:t>
      </w:r>
    </w:p>
    <w:p w:rsidR="005E700D" w:rsidRPr="005E700D" w:rsidRDefault="005E700D" w:rsidP="005E700D">
      <w:pPr>
        <w:shd w:val="clear" w:color="auto" w:fill="F4F4F4"/>
        <w:spacing w:before="100" w:beforeAutospacing="1" w:line="240" w:lineRule="auto"/>
        <w:ind w:left="0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E700D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en-GB"/>
        </w:rPr>
        <w:t>Dealing with a Disclosure</w:t>
      </w:r>
      <w:r w:rsidR="0088412C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en-GB"/>
        </w:rPr>
        <w:t>:</w:t>
      </w:r>
    </w:p>
    <w:p w:rsidR="005E700D" w:rsidRPr="005E700D" w:rsidRDefault="005E700D" w:rsidP="005E700D">
      <w:pPr>
        <w:shd w:val="clear" w:color="auto" w:fill="F4F4F4"/>
        <w:spacing w:before="100" w:beforeAutospacing="1" w:line="240" w:lineRule="auto"/>
        <w:ind w:left="0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If a child discloses that he or she has been abused in some way, the member should –</w:t>
      </w:r>
    </w:p>
    <w:p w:rsidR="005E700D" w:rsidRPr="005E700D" w:rsidRDefault="004534A6" w:rsidP="005E700D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L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isten to what is being said withou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 displaying shock or disbelief.</w:t>
      </w:r>
    </w:p>
    <w:p w:rsidR="005E700D" w:rsidRPr="005E700D" w:rsidRDefault="004534A6" w:rsidP="005E700D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Accept what is being said.</w:t>
      </w:r>
    </w:p>
    <w:p w:rsidR="005E700D" w:rsidRPr="005E700D" w:rsidRDefault="004534A6" w:rsidP="005E700D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Allow the child to talk freely.</w:t>
      </w:r>
    </w:p>
    <w:p w:rsidR="005E700D" w:rsidRPr="005E700D" w:rsidRDefault="004534A6" w:rsidP="005E700D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R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eassure the child, but not make promises which i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 might not be possible to keep.</w:t>
      </w:r>
    </w:p>
    <w:p w:rsidR="005E700D" w:rsidRPr="005E700D" w:rsidRDefault="004534A6" w:rsidP="005E700D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N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ot promise confidentiality, as it might be necessary to re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fer the case to Social Services.</w:t>
      </w:r>
    </w:p>
    <w:p w:rsidR="005E700D" w:rsidRPr="005E700D" w:rsidRDefault="004534A6" w:rsidP="005E700D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R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eassure the child that what 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has happened is not their fault.</w:t>
      </w:r>
    </w:p>
    <w:p w:rsidR="005E700D" w:rsidRPr="005E700D" w:rsidRDefault="004534A6" w:rsidP="005E700D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tress that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it was the right thing to tell.</w:t>
      </w:r>
    </w:p>
    <w:p w:rsidR="005E700D" w:rsidRPr="005E700D" w:rsidRDefault="004534A6" w:rsidP="005E700D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Listen, ask open questions and do not ask direct questions.</w:t>
      </w:r>
    </w:p>
    <w:p w:rsidR="005E700D" w:rsidRPr="005E700D" w:rsidRDefault="00FD6744" w:rsidP="005E700D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Do not criticise the alleged perpetrator.</w:t>
      </w:r>
    </w:p>
    <w:p w:rsidR="005E700D" w:rsidRPr="005E700D" w:rsidRDefault="00FD6744" w:rsidP="005E700D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E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xplain what has to be done next and who has to be told.</w:t>
      </w:r>
    </w:p>
    <w:p w:rsidR="005E700D" w:rsidRPr="005E700D" w:rsidRDefault="005E700D" w:rsidP="005E700D">
      <w:pPr>
        <w:shd w:val="clear" w:color="auto" w:fill="F4F4F4"/>
        <w:spacing w:before="100" w:beforeAutospacing="1" w:line="240" w:lineRule="auto"/>
        <w:ind w:left="0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E700D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en-GB"/>
        </w:rPr>
        <w:t>Record Keeping</w:t>
      </w:r>
      <w:r w:rsidR="0088412C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en-GB"/>
        </w:rPr>
        <w:t>:</w:t>
      </w:r>
    </w:p>
    <w:p w:rsidR="005E700D" w:rsidRPr="005E700D" w:rsidRDefault="005E700D" w:rsidP="005E700D">
      <w:pPr>
        <w:shd w:val="clear" w:color="auto" w:fill="F4F4F4"/>
        <w:spacing w:before="100" w:beforeAutospacing="1" w:line="240" w:lineRule="auto"/>
        <w:ind w:left="0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When a child has made a</w:t>
      </w:r>
      <w:r w:rsidR="00FD6744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disclosure, the member should:</w:t>
      </w:r>
    </w:p>
    <w:p w:rsidR="005E700D" w:rsidRPr="005E700D" w:rsidRDefault="00FD6744" w:rsidP="005E700D">
      <w:pPr>
        <w:numPr>
          <w:ilvl w:val="0"/>
          <w:numId w:val="5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M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ake some brief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, contemporaneous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notes as soon as 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possible after the conversation.</w:t>
      </w:r>
    </w:p>
    <w:p w:rsidR="005E700D" w:rsidRPr="005E700D" w:rsidRDefault="00FD6744" w:rsidP="005E700D">
      <w:pPr>
        <w:numPr>
          <w:ilvl w:val="0"/>
          <w:numId w:val="5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Do 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not destroy the original notes in 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case they are needed as evidence.</w:t>
      </w:r>
    </w:p>
    <w:p w:rsidR="005E700D" w:rsidRPr="005E700D" w:rsidRDefault="00FD6744" w:rsidP="005E700D">
      <w:pPr>
        <w:numPr>
          <w:ilvl w:val="0"/>
          <w:numId w:val="5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The record should include: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the date, time, place and any noticeable non-verbal behaviour 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and the words used by the child as far as possible.</w:t>
      </w:r>
    </w:p>
    <w:p w:rsidR="005E700D" w:rsidRPr="005E700D" w:rsidRDefault="005E700D" w:rsidP="005E700D">
      <w:pPr>
        <w:shd w:val="clear" w:color="auto" w:fill="F4F4F4"/>
        <w:spacing w:before="100" w:beforeAutospacing="1" w:line="240" w:lineRule="auto"/>
        <w:ind w:left="0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E700D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en-GB"/>
        </w:rPr>
        <w:t>Allegations Involving a Member or volunteer</w:t>
      </w:r>
      <w:r w:rsidR="0088412C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en-GB"/>
        </w:rPr>
        <w:t>.</w:t>
      </w:r>
    </w:p>
    <w:p w:rsidR="005E700D" w:rsidRDefault="005E700D" w:rsidP="005E700D">
      <w:pPr>
        <w:shd w:val="clear" w:color="auto" w:fill="F4F4F4"/>
        <w:spacing w:before="100" w:beforeAutospacing="1" w:line="240" w:lineRule="auto"/>
        <w:ind w:left="0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When a complaint is made against a member or volunteer, that person will be immediately relieved of any Club duties and responsibilities</w:t>
      </w:r>
      <w:r w:rsidR="0088412C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until the matter is resolved.</w:t>
      </w:r>
    </w:p>
    <w:p w:rsidR="005E700D" w:rsidRPr="005E700D" w:rsidRDefault="005E700D" w:rsidP="005E700D">
      <w:pPr>
        <w:shd w:val="clear" w:color="auto" w:fill="F4F4F4"/>
        <w:spacing w:before="100" w:beforeAutospacing="1" w:line="240" w:lineRule="auto"/>
        <w:ind w:left="0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E700D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en-GB"/>
        </w:rPr>
        <w:t>Junior Members</w:t>
      </w:r>
      <w:r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.  Please note that this addendum is not only for the protection of juniors but also for the protection of adult members against false accusations.</w:t>
      </w:r>
    </w:p>
    <w:p w:rsidR="005E700D" w:rsidRPr="005E700D" w:rsidRDefault="005E700D" w:rsidP="005E700D">
      <w:pPr>
        <w:numPr>
          <w:ilvl w:val="0"/>
          <w:numId w:val="6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The Club is keen to encourage young photographers to join, but full membership is limited by the Constitution to those aged 18 and over. Those a</w:t>
      </w:r>
      <w:r w:rsidR="00FD6744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ged under 18 may join as Student members.</w:t>
      </w:r>
    </w:p>
    <w:p w:rsidR="005E700D" w:rsidRPr="005E700D" w:rsidRDefault="00FD6744" w:rsidP="005E700D">
      <w:pPr>
        <w:numPr>
          <w:ilvl w:val="0"/>
          <w:numId w:val="6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Student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members aged under 16 must be accompanied at all time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s by an appropriate 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adult.</w:t>
      </w:r>
    </w:p>
    <w:p w:rsidR="005E700D" w:rsidRPr="005E700D" w:rsidRDefault="00FD6744" w:rsidP="005E700D">
      <w:pPr>
        <w:numPr>
          <w:ilvl w:val="0"/>
          <w:numId w:val="6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Student</w:t>
      </w:r>
      <w:r w:rsidR="005E700D"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members aged over 16 but under 18 must have written permission from a parent or guardian to attend Club meetings. </w:t>
      </w:r>
    </w:p>
    <w:p w:rsidR="005E700D" w:rsidRPr="005E700D" w:rsidRDefault="005E700D" w:rsidP="005E700D">
      <w:pPr>
        <w:numPr>
          <w:ilvl w:val="1"/>
          <w:numId w:val="6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A parent or guardian (or another adult with the written permission of the parent or guardian) must accompany the </w:t>
      </w:r>
      <w:r w:rsidR="00FD6744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Student</w:t>
      </w:r>
      <w:r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member to and from meetings.</w:t>
      </w:r>
    </w:p>
    <w:p w:rsidR="005E700D" w:rsidRPr="005E700D" w:rsidRDefault="005E700D" w:rsidP="005E700D">
      <w:pPr>
        <w:numPr>
          <w:ilvl w:val="1"/>
          <w:numId w:val="6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After the meeting at least three adult members must stay until the junior member has been collected by the parent or guardian or other authorised adult.</w:t>
      </w:r>
    </w:p>
    <w:p w:rsidR="005E700D" w:rsidRPr="005E700D" w:rsidRDefault="005E700D" w:rsidP="005E700D">
      <w:pPr>
        <w:numPr>
          <w:ilvl w:val="1"/>
          <w:numId w:val="6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 parent or guardian or other authorised adult is encouraged to attend the whole of any meeting, without charge, if they wish.</w:t>
      </w:r>
    </w:p>
    <w:p w:rsidR="00155572" w:rsidRDefault="005E700D" w:rsidP="00155572">
      <w:pPr>
        <w:numPr>
          <w:ilvl w:val="0"/>
          <w:numId w:val="6"/>
        </w:numPr>
        <w:shd w:val="clear" w:color="auto" w:fill="F4F4F4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Repeated failure to adhere to these rules may result </w:t>
      </w:r>
      <w:r w:rsidR="00FD6744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in the termination of the Student</w:t>
      </w:r>
      <w:r w:rsidRPr="005E700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’s membership.</w:t>
      </w:r>
    </w:p>
    <w:p w:rsidR="005E700D" w:rsidRPr="005E700D" w:rsidRDefault="00155572" w:rsidP="00155572">
      <w:pPr>
        <w:shd w:val="clear" w:color="auto" w:fill="F4F4F4"/>
        <w:spacing w:before="100" w:beforeAutospacing="1" w:after="100" w:afterAutospacing="1" w:line="240" w:lineRule="auto"/>
        <w:ind w:left="0"/>
        <w:jc w:val="lef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First Draft dated September</w:t>
      </w:r>
      <w:r w:rsidRPr="0015557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2018</w:t>
      </w:r>
    </w:p>
    <w:p w:rsidR="002F0E41" w:rsidRDefault="002F0E41">
      <w:bookmarkStart w:id="0" w:name="_GoBack"/>
      <w:bookmarkEnd w:id="0"/>
    </w:p>
    <w:sectPr w:rsidR="002F0E4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6CB" w:rsidRDefault="000C66CB" w:rsidP="0088412C">
      <w:pPr>
        <w:spacing w:after="0" w:line="240" w:lineRule="auto"/>
      </w:pPr>
      <w:r>
        <w:separator/>
      </w:r>
    </w:p>
  </w:endnote>
  <w:endnote w:type="continuationSeparator" w:id="0">
    <w:p w:rsidR="000C66CB" w:rsidRDefault="000C66CB" w:rsidP="0088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2C" w:rsidRDefault="0088412C">
    <w:pPr>
      <w:pStyle w:val="Footer"/>
    </w:pPr>
    <w:r>
      <w:t>First draft, September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6CB" w:rsidRDefault="000C66CB" w:rsidP="0088412C">
      <w:pPr>
        <w:spacing w:after="0" w:line="240" w:lineRule="auto"/>
      </w:pPr>
      <w:r>
        <w:separator/>
      </w:r>
    </w:p>
  </w:footnote>
  <w:footnote w:type="continuationSeparator" w:id="0">
    <w:p w:rsidR="000C66CB" w:rsidRDefault="000C66CB" w:rsidP="00884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2C" w:rsidRDefault="0088412C" w:rsidP="0088412C">
    <w:pPr>
      <w:pStyle w:val="Header"/>
      <w:ind w:left="0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88412C" w:rsidRDefault="0088412C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Children and Vulnerable Adult Protection Policy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88412C" w:rsidRDefault="0088412C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Children and Vulnerable Adult Protection Policy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B38E6"/>
    <w:multiLevelType w:val="multilevel"/>
    <w:tmpl w:val="2D20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F4F50"/>
    <w:multiLevelType w:val="multilevel"/>
    <w:tmpl w:val="080A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E72CD"/>
    <w:multiLevelType w:val="multilevel"/>
    <w:tmpl w:val="C3AC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A22A8"/>
    <w:multiLevelType w:val="multilevel"/>
    <w:tmpl w:val="8802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7B2F71"/>
    <w:multiLevelType w:val="multilevel"/>
    <w:tmpl w:val="66F4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191041"/>
    <w:multiLevelType w:val="multilevel"/>
    <w:tmpl w:val="A0E0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0D"/>
    <w:rsid w:val="00065167"/>
    <w:rsid w:val="000C66CB"/>
    <w:rsid w:val="00155572"/>
    <w:rsid w:val="002F0E41"/>
    <w:rsid w:val="004534A6"/>
    <w:rsid w:val="004A0543"/>
    <w:rsid w:val="005E700D"/>
    <w:rsid w:val="008041EB"/>
    <w:rsid w:val="0088412C"/>
    <w:rsid w:val="00E72893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DADE04-33B9-44E2-B77B-BEA14132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40" w:line="259" w:lineRule="auto"/>
        <w:ind w:left="-15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fuvd">
    <w:name w:val="ilfuvd"/>
    <w:basedOn w:val="DefaultParagraphFont"/>
    <w:rsid w:val="00065167"/>
  </w:style>
  <w:style w:type="paragraph" w:styleId="Header">
    <w:name w:val="header"/>
    <w:basedOn w:val="Normal"/>
    <w:link w:val="HeaderChar"/>
    <w:uiPriority w:val="99"/>
    <w:unhideWhenUsed/>
    <w:rsid w:val="00884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12C"/>
  </w:style>
  <w:style w:type="paragraph" w:styleId="Footer">
    <w:name w:val="footer"/>
    <w:basedOn w:val="Normal"/>
    <w:link w:val="FooterChar"/>
    <w:uiPriority w:val="99"/>
    <w:unhideWhenUsed/>
    <w:rsid w:val="00884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0613-C9F0-4675-8385-86A67AC2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and Vulnerable Adult Protection Policy</dc:title>
  <dc:subject/>
  <dc:creator>Bob</dc:creator>
  <cp:keywords/>
  <dc:description/>
  <cp:lastModifiedBy>Bob</cp:lastModifiedBy>
  <cp:revision>3</cp:revision>
  <dcterms:created xsi:type="dcterms:W3CDTF">2018-09-28T10:49:00Z</dcterms:created>
  <dcterms:modified xsi:type="dcterms:W3CDTF">2018-09-28T13:30:00Z</dcterms:modified>
</cp:coreProperties>
</file>